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9"/>
          <w:rFonts w:ascii="仿宋_GB2312" w:hAnsi="仿宋_GB2312" w:eastAsia="仿宋_GB2312" w:cs="仿宋_GB2312"/>
          <w:i w:val="0"/>
          <w:color w:val="333333"/>
          <w:sz w:val="32"/>
          <w:szCs w:val="32"/>
          <w:shd w:val="clear" w:color="auto" w:fill="FFFFFF"/>
        </w:rPr>
      </w:pPr>
    </w:p>
    <w:p>
      <w:pPr>
        <w:pStyle w:val="5"/>
        <w:widowControl/>
        <w:spacing w:before="0" w:beforeAutospacing="0" w:after="0" w:afterAutospacing="0" w:line="600" w:lineRule="exact"/>
        <w:jc w:val="center"/>
        <w:rPr>
          <w:rFonts w:hint="eastAsia" w:ascii="宋体" w:hAnsi="宋体" w:eastAsia="宋体" w:cs="宋体"/>
          <w:b/>
          <w:bCs/>
          <w:kern w:val="2"/>
          <w:sz w:val="44"/>
          <w:szCs w:val="44"/>
          <w:lang w:val="en-US" w:eastAsia="zh-CN" w:bidi="ar-SA"/>
        </w:rPr>
      </w:pPr>
      <w:bookmarkStart w:id="0" w:name="_GoBack"/>
      <w:r>
        <w:rPr>
          <w:rFonts w:hint="eastAsia" w:ascii="宋体" w:hAnsi="宋体" w:eastAsia="宋体" w:cs="宋体"/>
          <w:b/>
          <w:bCs/>
          <w:kern w:val="2"/>
          <w:sz w:val="44"/>
          <w:szCs w:val="44"/>
          <w:lang w:val="en-US" w:eastAsia="zh-CN" w:bidi="ar-SA"/>
        </w:rPr>
        <w:t>（沈阳考区）2022年度全国会计专业技术初、高级资格考试应试人员新冠肺炎疫情防控告知书</w:t>
      </w:r>
    </w:p>
    <w:bookmarkEnd w:id="0"/>
    <w:p>
      <w:pPr>
        <w:pStyle w:val="5"/>
        <w:widowControl/>
        <w:spacing w:before="0" w:beforeAutospacing="0" w:after="0" w:afterAutospacing="0" w:line="600" w:lineRule="exact"/>
        <w:ind w:firstLine="600" w:firstLineChars="200"/>
        <w:jc w:val="center"/>
        <w:rPr>
          <w:rStyle w:val="9"/>
          <w:rFonts w:ascii="微软雅黑" w:hAnsi="微软雅黑" w:eastAsia="微软雅黑" w:cs="微软雅黑"/>
          <w:i w:val="0"/>
          <w:color w:val="333333"/>
          <w:sz w:val="30"/>
          <w:szCs w:val="30"/>
          <w:shd w:val="clear" w:color="auto" w:fill="FFFFFF"/>
        </w:rPr>
      </w:pPr>
    </w:p>
    <w:p>
      <w:pPr>
        <w:pStyle w:val="5"/>
        <w:widowControl/>
        <w:spacing w:before="0" w:beforeAutospacing="0" w:after="0" w:afterAutospacing="0" w:line="600" w:lineRule="exact"/>
        <w:ind w:firstLine="720" w:firstLineChars="200"/>
        <w:jc w:val="center"/>
        <w:rPr>
          <w:rStyle w:val="9"/>
          <w:rFonts w:ascii="微软雅黑" w:hAnsi="微软雅黑" w:eastAsia="微软雅黑" w:cs="微软雅黑"/>
          <w:i w:val="0"/>
          <w:color w:val="333333"/>
          <w:sz w:val="36"/>
          <w:szCs w:val="36"/>
          <w:shd w:val="clear" w:color="auto" w:fill="FFFFFF"/>
        </w:rPr>
      </w:pPr>
      <w:r>
        <w:rPr>
          <w:rStyle w:val="9"/>
          <w:rFonts w:hint="eastAsia" w:ascii="微软雅黑" w:hAnsi="微软雅黑" w:eastAsia="微软雅黑" w:cs="微软雅黑"/>
          <w:i w:val="0"/>
          <w:color w:val="333333"/>
          <w:sz w:val="36"/>
          <w:szCs w:val="36"/>
          <w:shd w:val="clear" w:color="auto" w:fill="FFFFFF"/>
        </w:rPr>
        <w:t>（动态调整，请考生持续关注）</w:t>
      </w:r>
    </w:p>
    <w:p>
      <w:pPr>
        <w:pStyle w:val="5"/>
        <w:widowControl/>
        <w:spacing w:before="0" w:beforeAutospacing="0" w:after="0" w:afterAutospacing="0" w:line="600" w:lineRule="exact"/>
        <w:ind w:firstLine="720" w:firstLineChars="200"/>
        <w:jc w:val="center"/>
        <w:rPr>
          <w:rStyle w:val="9"/>
          <w:rFonts w:ascii="微软雅黑" w:hAnsi="微软雅黑" w:eastAsia="微软雅黑" w:cs="微软雅黑"/>
          <w:i w:val="0"/>
          <w:color w:val="333333"/>
          <w:sz w:val="36"/>
          <w:szCs w:val="36"/>
          <w:shd w:val="clear" w:color="auto" w:fill="FFFFFF"/>
        </w:rPr>
      </w:pP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2022年度全国会计专业技术初、高级资格考试将于</w:t>
      </w:r>
      <w:r>
        <w:rPr>
          <w:rStyle w:val="9"/>
          <w:rFonts w:ascii="仿宋_GB2312" w:hAnsi="仿宋_GB2312" w:eastAsia="仿宋_GB2312" w:cs="仿宋_GB2312"/>
          <w:i w:val="0"/>
          <w:color w:val="333333"/>
          <w:sz w:val="32"/>
          <w:szCs w:val="32"/>
          <w:shd w:val="clear" w:color="auto" w:fill="FFFFFF"/>
        </w:rPr>
        <w:t>8</w:t>
      </w:r>
      <w:r>
        <w:rPr>
          <w:rStyle w:val="9"/>
          <w:rFonts w:hint="eastAsia" w:ascii="仿宋_GB2312" w:hAnsi="仿宋_GB2312" w:eastAsia="仿宋_GB2312" w:cs="仿宋_GB2312"/>
          <w:i w:val="0"/>
          <w:color w:val="333333"/>
          <w:sz w:val="32"/>
          <w:szCs w:val="32"/>
          <w:shd w:val="clear" w:color="auto" w:fill="FFFFFF"/>
        </w:rPr>
        <w:t>月4</w:t>
      </w:r>
      <w:r>
        <w:rPr>
          <w:rStyle w:val="9"/>
          <w:rFonts w:hint="eastAsia" w:ascii="仿宋_GB2312" w:hAnsi="仿宋_GB2312" w:eastAsia="仿宋_GB2312" w:cs="仿宋_GB2312"/>
          <w:i w:val="0"/>
          <w:color w:val="000000" w:themeColor="text1"/>
          <w:sz w:val="32"/>
          <w:szCs w:val="32"/>
          <w:shd w:val="clear" w:color="auto" w:fill="FFFFFF"/>
          <w14:textFill>
            <w14:solidFill>
              <w14:schemeClr w14:val="tx1"/>
            </w14:solidFill>
          </w14:textFill>
        </w:rPr>
        <w:t>-7</w:t>
      </w:r>
      <w:r>
        <w:rPr>
          <w:rStyle w:val="9"/>
          <w:rFonts w:hint="eastAsia" w:ascii="仿宋_GB2312" w:hAnsi="仿宋_GB2312" w:eastAsia="仿宋_GB2312" w:cs="仿宋_GB2312"/>
          <w:i w:val="0"/>
          <w:color w:val="333333"/>
          <w:sz w:val="32"/>
          <w:szCs w:val="32"/>
          <w:shd w:val="clear" w:color="auto" w:fill="FFFFFF"/>
        </w:rPr>
        <w:t>日举行。为保障广大应试人员和考试工作人员生命安全和身体健康，确保考试工作安全、平稳、顺利进行，按照《新型冠状病毒肺炎防控方案（第九版）》，以及辽宁省和沈阳市最新疫情防控相关要求，结合沈阳考区工作实际，现将应试人员参加考试的新冠肺炎疫情防控有关事项告知如下：</w:t>
      </w:r>
    </w:p>
    <w:p>
      <w:pPr>
        <w:pStyle w:val="5"/>
        <w:widowControl/>
        <w:spacing w:before="0" w:beforeAutospacing="0" w:after="0" w:afterAutospacing="0" w:line="600" w:lineRule="exact"/>
        <w:ind w:firstLine="640" w:firstLineChars="200"/>
        <w:rPr>
          <w:rFonts w:ascii="黑体" w:hAnsi="黑体" w:eastAsia="黑体" w:cs="方正黑体_GBK"/>
          <w:sz w:val="32"/>
          <w:szCs w:val="32"/>
        </w:rPr>
      </w:pPr>
      <w:r>
        <w:rPr>
          <w:rStyle w:val="9"/>
          <w:rFonts w:hint="eastAsia" w:ascii="黑体" w:hAnsi="黑体" w:eastAsia="黑体" w:cs="方正黑体_GBK"/>
          <w:i w:val="0"/>
          <w:color w:val="333333"/>
          <w:sz w:val="32"/>
          <w:szCs w:val="32"/>
          <w:shd w:val="clear" w:color="auto" w:fill="FFFFFF"/>
        </w:rPr>
        <w:t>一、考前准备事项</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楷体_GB2312" w:hAnsi="楷体_GB2312" w:eastAsia="楷体_GB2312" w:cs="楷体_GB2312"/>
          <w:i w:val="0"/>
          <w:color w:val="333333"/>
          <w:sz w:val="32"/>
          <w:szCs w:val="32"/>
          <w:shd w:val="clear" w:color="auto" w:fill="FFFFFF"/>
        </w:rPr>
        <w:t>（一）主动了解最新疫情管控措施，配合做好考试疫情防控工作</w:t>
      </w:r>
    </w:p>
    <w:p>
      <w:pPr>
        <w:pStyle w:val="5"/>
        <w:widowControl/>
        <w:spacing w:before="0" w:beforeAutospacing="0" w:after="0" w:afterAutospacing="0" w:line="420" w:lineRule="atLeast"/>
        <w:ind w:firstLine="600"/>
        <w:rPr>
          <w:rFonts w:ascii="仿宋_GB2312" w:hAnsi="仿宋_GB2312" w:eastAsia="仿宋_GB2312" w:cs="仿宋_GB2312"/>
          <w:b/>
          <w:bCs/>
          <w:color w:val="002060"/>
          <w:sz w:val="32"/>
          <w:szCs w:val="32"/>
        </w:rPr>
      </w:pPr>
      <w:r>
        <w:rPr>
          <w:rStyle w:val="9"/>
          <w:rFonts w:hint="eastAsia" w:ascii="仿宋_GB2312" w:hAnsi="仿宋_GB2312" w:eastAsia="仿宋_GB2312" w:cs="仿宋_GB2312"/>
          <w:i w:val="0"/>
          <w:color w:val="333333"/>
          <w:sz w:val="32"/>
          <w:szCs w:val="32"/>
          <w:shd w:val="clear" w:color="auto" w:fill="FFFFFF"/>
        </w:rPr>
        <w:t>应试人员须主动了解并严格遵守属地及沈阳市最新疫情防控要求，随时关注国内疫情防控权威信息（请关注国家、省、市卫生健康委或疾病预防控制中心等权威部门的官网或官方微信号），充分了解沈阳市对往返中高风险和低风险地区人员的疫情防控具体要求，积极配合考点做好考试现场疫情防控工作。</w:t>
      </w:r>
      <w:r>
        <w:rPr>
          <w:rStyle w:val="9"/>
          <w:rFonts w:hint="eastAsia" w:ascii="仿宋_GB2312" w:hAnsi="仿宋_GB2312" w:eastAsia="仿宋_GB2312" w:cs="仿宋_GB2312"/>
          <w:b/>
          <w:bCs/>
          <w:i w:val="0"/>
          <w:color w:val="002060"/>
          <w:sz w:val="32"/>
          <w:szCs w:val="32"/>
          <w:shd w:val="clear" w:color="auto" w:fill="FFFFFF"/>
        </w:rPr>
        <w:t>请考生结合自身实际情况，严格执行沈阳市疫情防控政策，特别是外省和省内跨市参加考试的应试人员，要及时全面了解和遵守沈阳市对于外来人员信息报备、抵达后健康监测和核酸检测等疫情防控要求，建议预留提前量抵达沈阳市，避免因旅居史、接触史等原因被管控而影响正常参加考试。</w:t>
      </w:r>
    </w:p>
    <w:p>
      <w:pPr>
        <w:pStyle w:val="5"/>
        <w:widowControl/>
        <w:spacing w:before="0" w:beforeAutospacing="0" w:after="0" w:afterAutospacing="0" w:line="600" w:lineRule="exact"/>
        <w:ind w:firstLine="640" w:firstLineChars="200"/>
        <w:rPr>
          <w:rFonts w:ascii="楷体_GB2312" w:hAnsi="楷体_GB2312" w:eastAsia="楷体_GB2312" w:cs="楷体_GB2312"/>
          <w:sz w:val="32"/>
          <w:szCs w:val="32"/>
        </w:rPr>
      </w:pPr>
      <w:r>
        <w:rPr>
          <w:rStyle w:val="9"/>
          <w:rFonts w:hint="eastAsia" w:ascii="楷体_GB2312" w:hAnsi="楷体_GB2312" w:eastAsia="楷体_GB2312" w:cs="楷体_GB2312"/>
          <w:i w:val="0"/>
          <w:color w:val="333333"/>
          <w:sz w:val="32"/>
          <w:szCs w:val="32"/>
          <w:shd w:val="clear" w:color="auto" w:fill="FFFFFF"/>
        </w:rPr>
        <w:t>（二）确保“辽事通”或“盛事通”健康码、“通信大数据行程卡”状态正常</w:t>
      </w:r>
    </w:p>
    <w:p>
      <w:pPr>
        <w:pStyle w:val="5"/>
        <w:widowControl/>
        <w:spacing w:before="0" w:beforeAutospacing="0" w:after="0" w:afterAutospacing="0" w:line="600" w:lineRule="exact"/>
        <w:ind w:firstLine="640" w:firstLineChars="200"/>
        <w:rPr>
          <w:rStyle w:val="9"/>
          <w:rFonts w:ascii="仿宋_GB2312" w:hAnsi="仿宋_GB2312" w:eastAsia="仿宋_GB2312" w:cs="仿宋_GB2312"/>
          <w:i w:val="0"/>
          <w:color w:val="333333"/>
          <w:sz w:val="32"/>
          <w:szCs w:val="32"/>
          <w:shd w:val="clear" w:color="auto" w:fill="FFFFFF"/>
        </w:rPr>
      </w:pPr>
      <w:r>
        <w:rPr>
          <w:rStyle w:val="9"/>
          <w:rFonts w:hint="eastAsia" w:ascii="仿宋_GB2312" w:hAnsi="仿宋_GB2312" w:eastAsia="仿宋_GB2312" w:cs="仿宋_GB2312"/>
          <w:i w:val="0"/>
          <w:color w:val="333333"/>
          <w:sz w:val="32"/>
          <w:szCs w:val="32"/>
          <w:shd w:val="clear" w:color="auto" w:fill="FFFFFF"/>
        </w:rPr>
        <w:t>应试人员须于考试日前</w:t>
      </w:r>
      <w:r>
        <w:rPr>
          <w:rStyle w:val="9"/>
          <w:rFonts w:hint="eastAsia" w:ascii="仿宋_GB2312" w:hAnsi="仿宋_GB2312" w:eastAsia="仿宋_GB2312" w:cs="仿宋_GB2312"/>
          <w:i w:val="0"/>
          <w:sz w:val="32"/>
          <w:szCs w:val="32"/>
          <w:shd w:val="clear" w:color="auto" w:fill="FFFFFF"/>
        </w:rPr>
        <w:t>7</w:t>
      </w:r>
      <w:r>
        <w:rPr>
          <w:rStyle w:val="9"/>
          <w:rFonts w:hint="eastAsia" w:ascii="仿宋_GB2312" w:hAnsi="仿宋_GB2312" w:eastAsia="仿宋_GB2312" w:cs="仿宋_GB2312"/>
          <w:i w:val="0"/>
          <w:color w:val="333333"/>
          <w:sz w:val="32"/>
          <w:szCs w:val="32"/>
          <w:shd w:val="clear" w:color="auto" w:fill="FFFFFF"/>
        </w:rPr>
        <w:t>天完成“辽事通”或“盛事通”健康码的申领（微信小程序或“辽事通”、“盛事通”APP），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pStyle w:val="5"/>
        <w:widowControl/>
        <w:spacing w:before="0" w:beforeAutospacing="0" w:after="0" w:afterAutospacing="0" w:line="600" w:lineRule="exact"/>
        <w:ind w:firstLine="640" w:firstLineChars="200"/>
        <w:rPr>
          <w:rFonts w:ascii="楷体_GB2312" w:hAnsi="楷体_GB2312" w:eastAsia="楷体_GB2312" w:cs="楷体_GB2312"/>
          <w:sz w:val="32"/>
          <w:szCs w:val="32"/>
        </w:rPr>
      </w:pPr>
      <w:r>
        <w:rPr>
          <w:rStyle w:val="9"/>
          <w:rFonts w:hint="eastAsia" w:ascii="楷体_GB2312" w:hAnsi="楷体_GB2312" w:eastAsia="楷体_GB2312" w:cs="楷体_GB2312"/>
          <w:i w:val="0"/>
          <w:color w:val="333333"/>
          <w:sz w:val="32"/>
          <w:szCs w:val="32"/>
          <w:shd w:val="clear" w:color="auto" w:fill="FFFFFF"/>
        </w:rPr>
        <w:t>（三）考试当天,应试人员有以下情形之一者不得参加考试</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1.仍在隔离治疗期的新冠肺炎确诊病例、疑似病例或无症状感染者；</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2.新冠肺炎确诊病例、疑似病例和无症状感染者的密切接触者或次级密接者以及尚未完成隔离医学观察等健康管理的人员；</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3.隔离期未满或因属地疫情防控要求被管控者（依据沈阳市或出发地城市疫情防控要求，应当或正在实施集中隔离、居家隔离人员以及其他不得参加聚集性活动的人员。具体范围可查询沈阳市卫生健康委网站、沈阳市疾病预防控制中心网站或微信公众号，不得以参加考试为由拒绝执行属地疫情管控措施）；</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4.不能按要求提供相应核酸检测阴性证明者；</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5.“辽事通”或“盛事通”健康码非绿码、“通信大数据行程卡”非绿码，经考场防疫副主考综合研判不具备参考条件者；</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6.出现发热、咳嗽、咽痛、乏力、嗅（味）觉减退、腹泻等症状的，未提供三级甲等医院明确医学诊断证明，经考场防疫副主考综合研判不具备参考条件者。</w:t>
      </w:r>
    </w:p>
    <w:p>
      <w:pPr>
        <w:pStyle w:val="5"/>
        <w:widowControl/>
        <w:spacing w:before="0" w:beforeAutospacing="0" w:after="0" w:afterAutospacing="0" w:line="600" w:lineRule="exact"/>
        <w:ind w:firstLine="640" w:firstLineChars="200"/>
        <w:rPr>
          <w:rFonts w:ascii="仿宋_GB2312" w:hAnsi="仿宋_GB2312" w:eastAsia="仿宋_GB2312" w:cs="仿宋_GB2312"/>
          <w:b/>
          <w:bCs/>
          <w:color w:val="002060"/>
          <w:sz w:val="32"/>
          <w:szCs w:val="32"/>
        </w:rPr>
      </w:pPr>
      <w:r>
        <w:rPr>
          <w:rStyle w:val="9"/>
          <w:rFonts w:hint="eastAsia" w:ascii="仿宋_GB2312" w:hAnsi="仿宋_GB2312" w:eastAsia="仿宋_GB2312" w:cs="仿宋_GB2312"/>
          <w:b/>
          <w:bCs/>
          <w:i w:val="0"/>
          <w:color w:val="002060"/>
          <w:sz w:val="32"/>
          <w:szCs w:val="32"/>
          <w:shd w:val="clear" w:color="auto" w:fill="FFFFFF"/>
        </w:rPr>
        <w:t>存在以上不得参加考试情形的应试人员，一律不得进入考点，否则将按违反疫情防控要求处理，一切后果由应试人员自行承担。</w:t>
      </w:r>
    </w:p>
    <w:p>
      <w:pPr>
        <w:pStyle w:val="2"/>
        <w:widowControl/>
        <w:spacing w:before="0" w:beforeAutospacing="0" w:after="0" w:afterAutospacing="0" w:line="600" w:lineRule="exact"/>
        <w:ind w:firstLine="640" w:firstLineChars="200"/>
        <w:rPr>
          <w:rFonts w:hint="default" w:ascii="楷体_GB2312" w:hAnsi="楷体_GB2312" w:eastAsia="楷体_GB2312" w:cs="楷体_GB2312"/>
          <w:sz w:val="32"/>
          <w:szCs w:val="32"/>
        </w:rPr>
      </w:pPr>
      <w:r>
        <w:rPr>
          <w:rStyle w:val="9"/>
          <w:rFonts w:ascii="楷体_GB2312" w:hAnsi="楷体_GB2312" w:eastAsia="楷体_GB2312" w:cs="楷体_GB2312"/>
          <w:b w:val="0"/>
          <w:i w:val="0"/>
          <w:color w:val="333333"/>
          <w:sz w:val="32"/>
          <w:szCs w:val="32"/>
          <w:shd w:val="clear" w:color="auto" w:fill="FFFFFF"/>
        </w:rPr>
        <w:t>（四）提前备好符合防疫要求的核酸检测阴性证明</w:t>
      </w:r>
    </w:p>
    <w:p>
      <w:pPr>
        <w:pStyle w:val="5"/>
        <w:widowControl/>
        <w:spacing w:before="0" w:beforeAutospacing="0" w:after="0" w:afterAutospacing="0" w:line="600" w:lineRule="exact"/>
        <w:ind w:firstLine="640" w:firstLineChars="200"/>
        <w:rPr>
          <w:rStyle w:val="9"/>
          <w:rFonts w:ascii="仿宋_GB2312" w:hAnsi="仿宋_GB2312" w:eastAsia="仿宋_GB2312" w:cs="仿宋_GB2312"/>
          <w:i w:val="0"/>
          <w:color w:val="333333"/>
          <w:sz w:val="32"/>
          <w:szCs w:val="32"/>
          <w:shd w:val="clear" w:color="auto" w:fill="FFFFFF"/>
        </w:rPr>
      </w:pPr>
      <w:r>
        <w:rPr>
          <w:rStyle w:val="9"/>
          <w:rFonts w:hint="eastAsia" w:ascii="仿宋_GB2312" w:hAnsi="仿宋_GB2312" w:eastAsia="仿宋_GB2312" w:cs="仿宋_GB2312"/>
          <w:i w:val="0"/>
          <w:color w:val="333333"/>
          <w:sz w:val="32"/>
          <w:szCs w:val="32"/>
          <w:shd w:val="clear" w:color="auto" w:fill="FFFFFF"/>
        </w:rPr>
        <w:t>1.核酸检测阴性证明必须是有资质的核酸检测机构出具，纸质</w:t>
      </w:r>
      <w:r>
        <w:rPr>
          <w:rStyle w:val="9"/>
          <w:rFonts w:hint="eastAsia" w:ascii="仿宋_GB2312" w:hAnsi="仿宋_GB2312" w:eastAsia="仿宋_GB2312" w:cs="仿宋_GB2312"/>
          <w:i w:val="0"/>
          <w:sz w:val="32"/>
          <w:szCs w:val="32"/>
          <w:shd w:val="clear" w:color="auto" w:fill="FFFFFF"/>
        </w:rPr>
        <w:t>版或电子版均</w:t>
      </w:r>
      <w:r>
        <w:rPr>
          <w:rStyle w:val="9"/>
          <w:rFonts w:hint="eastAsia" w:ascii="仿宋_GB2312" w:hAnsi="仿宋_GB2312" w:eastAsia="仿宋_GB2312" w:cs="仿宋_GB2312"/>
          <w:i w:val="0"/>
          <w:color w:val="333333"/>
          <w:sz w:val="32"/>
          <w:szCs w:val="32"/>
          <w:shd w:val="clear" w:color="auto" w:fill="FFFFFF"/>
        </w:rPr>
        <w:t>可，要求能明确显示</w:t>
      </w:r>
      <w:r>
        <w:rPr>
          <w:rStyle w:val="9"/>
          <w:rFonts w:hint="eastAsia" w:ascii="仿宋_GB2312" w:hAnsi="仿宋_GB2312" w:eastAsia="仿宋_GB2312" w:cs="仿宋_GB2312"/>
          <w:b/>
          <w:bCs/>
          <w:i w:val="0"/>
          <w:color w:val="002060"/>
          <w:sz w:val="32"/>
          <w:szCs w:val="32"/>
          <w:shd w:val="clear" w:color="auto" w:fill="FFFFFF"/>
        </w:rPr>
        <w:t>核酸检测报告时间和核酸检测的地点。</w:t>
      </w:r>
    </w:p>
    <w:p>
      <w:pPr>
        <w:spacing w:line="600" w:lineRule="exact"/>
        <w:ind w:firstLine="640" w:firstLineChars="200"/>
        <w:rPr>
          <w:rFonts w:ascii="仿宋_GB2312" w:hAnsi="仿宋_GB2312" w:eastAsia="仿宋_GB2312" w:cs="仿宋_GB2312"/>
          <w:color w:val="002060"/>
          <w:sz w:val="32"/>
          <w:szCs w:val="32"/>
        </w:rPr>
      </w:pPr>
      <w:r>
        <w:rPr>
          <w:rStyle w:val="9"/>
          <w:rFonts w:hint="eastAsia" w:ascii="仿宋_GB2312" w:hAnsi="仿宋_GB2312" w:eastAsia="仿宋_GB2312" w:cs="仿宋_GB2312"/>
          <w:b/>
          <w:i w:val="0"/>
          <w:color w:val="002060"/>
          <w:sz w:val="32"/>
          <w:szCs w:val="32"/>
          <w:shd w:val="clear" w:color="auto" w:fill="FFFFFF"/>
        </w:rPr>
        <w:t>2.</w:t>
      </w:r>
      <w:r>
        <w:rPr>
          <w:rFonts w:hint="eastAsia" w:ascii="Times New Roman" w:hAnsi="Times New Roman" w:eastAsia="仿宋_GB2312"/>
          <w:b/>
          <w:color w:val="002060"/>
          <w:sz w:val="32"/>
          <w:szCs w:val="32"/>
        </w:rPr>
        <w:t xml:space="preserve"> 应试人员应提供本人首场考试考前48小时内核酸检测阴性证明。</w:t>
      </w:r>
      <w:r>
        <w:rPr>
          <w:rStyle w:val="9"/>
          <w:rFonts w:hint="eastAsia" w:ascii="仿宋_GB2312" w:hAnsi="仿宋_GB2312" w:eastAsia="仿宋_GB2312" w:cs="仿宋_GB2312"/>
          <w:b/>
          <w:bCs/>
          <w:i w:val="0"/>
          <w:color w:val="002060"/>
          <w:sz w:val="32"/>
          <w:szCs w:val="32"/>
          <w:shd w:val="clear" w:color="auto" w:fill="FFFFFF"/>
        </w:rPr>
        <w:t>※7天内有低风险区【按《新型冠状病毒肺炎防控方案（第九版）》要求，中高风险区所在县（市、区、旗）的其他地区为低风险区】旅居史的考生，还需提供沈阳市3天内两次核酸检测阴性证明（间隔时间需超过24小时）。</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应试人员根据本人参加考试的时间和核酸检测报告所需时间等，合理安排核酸检测，确保核酸检测报告时间、核酸检测的地点符合要求，避免影响参加考试。</w:t>
      </w:r>
    </w:p>
    <w:p>
      <w:pPr>
        <w:pStyle w:val="5"/>
        <w:widowControl/>
        <w:spacing w:before="0" w:beforeAutospacing="0" w:after="0" w:afterAutospacing="0" w:line="600" w:lineRule="exact"/>
        <w:ind w:firstLine="640" w:firstLineChars="200"/>
        <w:rPr>
          <w:rStyle w:val="9"/>
          <w:rFonts w:ascii="楷体_GB2312" w:hAnsi="楷体_GB2312" w:eastAsia="仿宋_GB2312" w:cs="楷体_GB2312"/>
          <w:i w:val="0"/>
          <w:color w:val="333333"/>
          <w:sz w:val="32"/>
          <w:szCs w:val="32"/>
          <w:shd w:val="clear" w:color="auto" w:fill="FFFFFF"/>
        </w:rPr>
      </w:pPr>
      <w:r>
        <w:rPr>
          <w:rStyle w:val="9"/>
          <w:rFonts w:hint="eastAsia" w:ascii="仿宋_GB2312" w:hAnsi="仿宋_GB2312" w:eastAsia="仿宋_GB2312" w:cs="仿宋_GB2312"/>
          <w:i w:val="0"/>
          <w:color w:val="333333"/>
          <w:sz w:val="32"/>
          <w:szCs w:val="32"/>
          <w:shd w:val="clear" w:color="auto" w:fill="FFFFFF"/>
        </w:rPr>
        <w:t>注：核酸检测机构地点查询，需要应试人员提前在“辽事通”小程序的“健康服务”中打开“辽健康 辽医疗”小程序，点击“核酸检测”进行个人信息识别、实名认证后，方可进入“核酸结果查询”。</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楷体_GB2312" w:hAnsi="楷体_GB2312" w:eastAsia="楷体_GB2312" w:cs="楷体_GB2312"/>
          <w:i w:val="0"/>
          <w:color w:val="333333"/>
          <w:sz w:val="32"/>
          <w:szCs w:val="32"/>
          <w:shd w:val="clear" w:color="auto" w:fill="FFFFFF"/>
        </w:rPr>
        <w:t>（五）应试人员在备考期间做好自我防护</w:t>
      </w:r>
    </w:p>
    <w:p>
      <w:pPr>
        <w:pStyle w:val="5"/>
        <w:widowControl/>
        <w:spacing w:before="0" w:beforeAutospacing="0" w:after="0" w:afterAutospacing="0" w:line="600" w:lineRule="exact"/>
        <w:ind w:firstLine="640" w:firstLineChars="200"/>
        <w:rPr>
          <w:rStyle w:val="9"/>
          <w:rFonts w:ascii="仿宋_GB2312" w:hAnsi="仿宋_GB2312" w:eastAsia="仿宋_GB2312" w:cs="仿宋_GB2312"/>
          <w:i w:val="0"/>
          <w:color w:val="333333"/>
          <w:sz w:val="32"/>
          <w:szCs w:val="32"/>
          <w:shd w:val="clear" w:color="auto" w:fill="FFFFFF"/>
        </w:rPr>
      </w:pPr>
      <w:r>
        <w:rPr>
          <w:rStyle w:val="9"/>
          <w:rFonts w:hint="eastAsia" w:ascii="仿宋_GB2312" w:hAnsi="仿宋_GB2312" w:eastAsia="仿宋_GB2312" w:cs="仿宋_GB2312"/>
          <w:i w:val="0"/>
          <w:color w:val="333333"/>
          <w:sz w:val="32"/>
          <w:szCs w:val="32"/>
          <w:shd w:val="clear" w:color="auto" w:fill="FFFFFF"/>
        </w:rPr>
        <w:t>应试人员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pStyle w:val="5"/>
        <w:widowControl/>
        <w:spacing w:before="0" w:beforeAutospacing="0" w:after="0" w:afterAutospacing="0" w:line="420" w:lineRule="atLeast"/>
        <w:ind w:firstLine="600"/>
        <w:rPr>
          <w:rFonts w:ascii="仿宋_GB2312" w:hAnsi="仿宋_GB2312" w:eastAsia="仿宋_GB2312" w:cs="仿宋_GB2312"/>
          <w:sz w:val="32"/>
          <w:szCs w:val="32"/>
        </w:rPr>
      </w:pPr>
      <w:r>
        <w:rPr>
          <w:rStyle w:val="9"/>
          <w:rFonts w:hint="eastAsia" w:ascii="仿宋_GB2312" w:hAnsi="仿宋_GB2312" w:eastAsia="仿宋_GB2312" w:cs="仿宋_GB2312"/>
          <w:b/>
          <w:bCs/>
          <w:i w:val="0"/>
          <w:color w:val="002060"/>
          <w:sz w:val="32"/>
          <w:szCs w:val="32"/>
          <w:shd w:val="clear" w:color="auto" w:fill="FFFFFF"/>
        </w:rPr>
        <w:t>应试人员须严格遵守沈阳市现行域外来（返）沈人员管理规定，主动向居住地社区报备，到达沈阳市后，需第一时间进行一次核酸检测。</w:t>
      </w:r>
      <w:r>
        <w:rPr>
          <w:rStyle w:val="9"/>
          <w:rFonts w:hint="eastAsia" w:ascii="仿宋_GB2312" w:hAnsi="仿宋_GB2312" w:eastAsia="仿宋_GB2312" w:cs="仿宋_GB2312"/>
          <w:i w:val="0"/>
          <w:color w:val="333333"/>
          <w:sz w:val="32"/>
          <w:szCs w:val="32"/>
          <w:shd w:val="clear" w:color="auto" w:fill="FFFFFF"/>
        </w:rPr>
        <w:t>严格执行居住地疫情防控要求，取得阴性结果前不得随意流动，不得参加与考试无关的活动。</w:t>
      </w:r>
    </w:p>
    <w:p>
      <w:pPr>
        <w:pStyle w:val="5"/>
        <w:widowControl/>
        <w:spacing w:before="0" w:beforeAutospacing="0" w:after="0" w:afterAutospacing="0" w:line="600" w:lineRule="exact"/>
        <w:ind w:firstLine="640" w:firstLineChars="200"/>
        <w:rPr>
          <w:rStyle w:val="9"/>
          <w:rFonts w:ascii="黑体" w:hAnsi="黑体" w:eastAsia="黑体" w:cs="方正黑体_GBK"/>
          <w:color w:val="333333"/>
          <w:shd w:val="clear" w:color="auto" w:fill="FFFFFF"/>
        </w:rPr>
      </w:pPr>
      <w:r>
        <w:rPr>
          <w:rStyle w:val="9"/>
          <w:rFonts w:hint="eastAsia" w:ascii="黑体" w:hAnsi="黑体" w:eastAsia="黑体" w:cs="方正黑体_GBK"/>
          <w:i w:val="0"/>
          <w:color w:val="333333"/>
          <w:sz w:val="32"/>
          <w:szCs w:val="32"/>
          <w:shd w:val="clear" w:color="auto" w:fill="FFFFFF"/>
        </w:rPr>
        <w:t>二、考试当天要求</w:t>
      </w:r>
    </w:p>
    <w:p>
      <w:pPr>
        <w:pStyle w:val="5"/>
        <w:widowControl/>
        <w:spacing w:before="0" w:beforeAutospacing="0" w:after="0" w:afterAutospacing="0" w:line="600" w:lineRule="exact"/>
        <w:ind w:firstLine="640" w:firstLineChars="200"/>
        <w:rPr>
          <w:rFonts w:ascii="楷体_GB2312" w:hAnsi="楷体_GB2312" w:eastAsia="楷体_GB2312" w:cs="楷体_GB2312"/>
          <w:sz w:val="32"/>
          <w:szCs w:val="32"/>
        </w:rPr>
      </w:pPr>
      <w:r>
        <w:rPr>
          <w:rStyle w:val="9"/>
          <w:rFonts w:hint="eastAsia" w:ascii="楷体_GB2312" w:hAnsi="楷体_GB2312" w:eastAsia="楷体_GB2312" w:cs="楷体_GB2312"/>
          <w:i w:val="0"/>
          <w:color w:val="333333"/>
          <w:sz w:val="32"/>
          <w:szCs w:val="32"/>
          <w:shd w:val="clear" w:color="auto" w:fill="FFFFFF"/>
        </w:rPr>
        <w:t>（一）应试人员要把握好时间并做好个人防护</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1.应试人员在每场考试前，应至少提前90分钟到达考点，在考点入口防疫检测通道前有序排队，规范佩戴口罩，保持1米以上间隔距离，提前做好入场要件核验准备，自觉遵守秩序，配合考试工作人员进行防疫检查。按准考证上规定时间进入考点，迟到责任自负。</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rPr>
        <w:t>2.应试人员前往考点时要加强途中防护，与他人保持合理间距，途中避免用手触摸公共交通工具上的物品，及时进行手部清洁消毒。</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楷体_GB2312" w:hAnsi="楷体_GB2312" w:eastAsia="楷体_GB2312" w:cs="楷体_GB2312"/>
          <w:b w:val="0"/>
          <w:i w:val="0"/>
          <w:color w:val="333333"/>
          <w:sz w:val="32"/>
          <w:szCs w:val="32"/>
          <w:shd w:val="clear" w:color="auto" w:fill="FFFFFF"/>
        </w:rPr>
        <w:t>（二）应试人员进入考点须核验的材料及相关事项</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1.核验材料：</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（1）本人有效身份证件原件；</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（2）纸质准考证；</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（3）“辽事通”或“盛事通”健康码（绿码）；</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（4）“通信大数据行程卡”（绿码、无异常）；</w:t>
      </w:r>
    </w:p>
    <w:p>
      <w:pPr>
        <w:pStyle w:val="2"/>
        <w:widowControl/>
        <w:spacing w:before="0" w:beforeAutospacing="0" w:after="0" w:afterAutospacing="0" w:line="600" w:lineRule="exact"/>
        <w:ind w:firstLine="640" w:firstLineChars="200"/>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（5）本人核酸检测阴性证明（详见上文“提前备好符合防疫要求的核酸检测阴性证明”）。</w:t>
      </w:r>
    </w:p>
    <w:p>
      <w:pPr>
        <w:pStyle w:val="2"/>
        <w:widowControl/>
        <w:spacing w:before="0" w:beforeAutospacing="0" w:after="0" w:afterAutospacing="0" w:line="600" w:lineRule="exact"/>
        <w:ind w:firstLine="640" w:firstLineChars="200"/>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2.相关事项：</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（1）应试人员要主动配合考试工作人员做好入场扫码和测温。经现场核验本人有效身份证件原件、纸质准考证、“辽事通”或“盛事通”健康码、</w:t>
      </w:r>
      <w:r>
        <w:rPr>
          <w:rStyle w:val="9"/>
          <w:rFonts w:ascii="仿宋_GB2312" w:hAnsi="仿宋_GB2312" w:eastAsia="仿宋_GB2312" w:cs="仿宋_GB2312"/>
          <w:b w:val="0"/>
          <w:i w:val="0"/>
          <w:color w:val="000000"/>
          <w:sz w:val="32"/>
          <w:szCs w:val="32"/>
          <w:shd w:val="clear" w:color="auto" w:fill="FFFFFF"/>
        </w:rPr>
        <w:t>“通信大数据行程卡”、核酸检测阴性证明</w:t>
      </w:r>
      <w:r>
        <w:rPr>
          <w:rStyle w:val="9"/>
          <w:rFonts w:ascii="仿宋_GB2312" w:hAnsi="仿宋_GB2312" w:eastAsia="仿宋_GB2312" w:cs="仿宋_GB2312"/>
          <w:b w:val="0"/>
          <w:i w:val="0"/>
          <w:color w:val="333333"/>
          <w:sz w:val="32"/>
          <w:szCs w:val="32"/>
          <w:shd w:val="clear" w:color="auto" w:fill="FFFFFF"/>
        </w:rPr>
        <w:t>均符合要求，体温正常（低于37.3℃）且无咳嗽等呼吸道异常症状者，方可进入考场学校。</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2）入场时，体温复测仍异常（≥37.3℃）、有干咳等呼吸道症状、“辽事通”或“盛事通”健康码、“通信大数据行程卡”异常的，除按规定要求提供相应的核酸检测阴性证明外，还应提供三级甲等医院出具的医学诊断证明或经考场防疫副主考综合研判具备参考条件的方可参加考试。</w:t>
      </w:r>
    </w:p>
    <w:p>
      <w:pPr>
        <w:pStyle w:val="5"/>
        <w:widowControl/>
        <w:spacing w:before="0" w:beforeAutospacing="0" w:after="0" w:afterAutospacing="0" w:line="600" w:lineRule="exact"/>
        <w:ind w:firstLine="640" w:firstLineChars="200"/>
        <w:rPr>
          <w:rFonts w:ascii="楷体_GB2312" w:hAnsi="楷体_GB2312" w:eastAsia="楷体_GB2312" w:cs="楷体_GB2312"/>
          <w:sz w:val="32"/>
          <w:szCs w:val="32"/>
        </w:rPr>
      </w:pPr>
      <w:r>
        <w:rPr>
          <w:rStyle w:val="9"/>
          <w:rFonts w:hint="eastAsia" w:ascii="楷体_GB2312" w:hAnsi="楷体_GB2312" w:eastAsia="楷体_GB2312" w:cs="楷体_GB2312"/>
          <w:i w:val="0"/>
          <w:color w:val="333333"/>
          <w:sz w:val="32"/>
          <w:szCs w:val="32"/>
          <w:shd w:val="clear" w:color="auto" w:fill="FFFFFF"/>
        </w:rPr>
        <w:t>（三）应试人员须服从考试现场指挥，配合组考疫情防控工作</w:t>
      </w:r>
    </w:p>
    <w:p>
      <w:pPr>
        <w:pStyle w:val="5"/>
        <w:widowControl/>
        <w:spacing w:before="0" w:beforeAutospacing="0" w:after="0" w:afterAutospacing="0" w:line="600" w:lineRule="exact"/>
        <w:ind w:firstLine="640" w:firstLineChars="200"/>
        <w:rPr>
          <w:rStyle w:val="9"/>
          <w:rFonts w:ascii="仿宋_GB2312" w:hAnsi="仿宋_GB2312" w:eastAsia="仿宋_GB2312" w:cs="仿宋_GB2312"/>
          <w:i w:val="0"/>
          <w:color w:val="333333"/>
          <w:sz w:val="32"/>
          <w:szCs w:val="32"/>
          <w:shd w:val="clear" w:color="auto" w:fill="FFFFFF"/>
          <w:lang w:bidi="ar"/>
        </w:rPr>
      </w:pPr>
      <w:r>
        <w:rPr>
          <w:rStyle w:val="9"/>
          <w:rFonts w:hint="eastAsia" w:ascii="仿宋_GB2312" w:hAnsi="仿宋_GB2312" w:eastAsia="仿宋_GB2312" w:cs="仿宋_GB2312"/>
          <w:i w:val="0"/>
          <w:color w:val="333333"/>
          <w:sz w:val="32"/>
          <w:szCs w:val="32"/>
          <w:shd w:val="clear" w:color="auto" w:fill="FFFFFF"/>
        </w:rPr>
        <w:t>1.</w:t>
      </w:r>
      <w:r>
        <w:rPr>
          <w:rStyle w:val="9"/>
          <w:rFonts w:hint="eastAsia" w:ascii="仿宋_GB2312" w:hAnsi="仿宋_GB2312" w:eastAsia="仿宋_GB2312" w:cs="仿宋_GB2312"/>
          <w:i w:val="0"/>
          <w:color w:val="333333"/>
          <w:sz w:val="32"/>
          <w:szCs w:val="32"/>
          <w:shd w:val="clear" w:color="auto" w:fill="FFFFFF"/>
          <w:lang w:bidi="ar"/>
        </w:rPr>
        <w:t>应试人员自备符合防疫要求的一次性医用外科口罩、消毒纸巾、一次性手套，除身份确认需摘除口罩以外，考试全程应佩戴口罩，在人机对话考试前后进行手消毒或全程佩戴一次性手套进行鼠标、键盘的操作。</w:t>
      </w:r>
    </w:p>
    <w:p>
      <w:pPr>
        <w:pStyle w:val="5"/>
        <w:widowControl/>
        <w:spacing w:before="0" w:beforeAutospacing="0" w:after="0" w:afterAutospacing="0" w:line="60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i w:val="0"/>
          <w:color w:val="333333"/>
          <w:sz w:val="32"/>
          <w:szCs w:val="32"/>
          <w:shd w:val="clear" w:color="auto" w:fill="FFFFFF"/>
          <w:lang w:bidi="ar"/>
        </w:rPr>
        <w:t>2.在考试过程中，应试人员进出考点考场、如厕时要与他人保持安全</w:t>
      </w:r>
      <w:r>
        <w:rPr>
          <w:rStyle w:val="9"/>
          <w:rFonts w:hint="eastAsia" w:ascii="仿宋_GB2312" w:hAnsi="仿宋_GB2312" w:eastAsia="仿宋_GB2312" w:cs="仿宋_GB2312"/>
          <w:i w:val="0"/>
          <w:color w:val="333333"/>
          <w:sz w:val="32"/>
          <w:szCs w:val="32"/>
          <w:shd w:val="clear" w:color="auto" w:fill="FFFFFF"/>
        </w:rPr>
        <w:t>距离，避免近距离交流；出现发热、干咳等异常症状的，应及时向考试工作人员进行报告，经防疫副主考评估研判后，具备参加考试条件的应试人员可按照考试工作人员引导，转移至备用隔离考场继续考试；不具备继续参加考试条件的应试人员，按照疫情防控要求转运至医疗机构。</w:t>
      </w:r>
    </w:p>
    <w:p>
      <w:pPr>
        <w:pStyle w:val="5"/>
        <w:widowControl/>
        <w:spacing w:before="0" w:beforeAutospacing="0" w:after="0" w:afterAutospacing="0" w:line="600" w:lineRule="exact"/>
        <w:ind w:firstLine="640" w:firstLineChars="200"/>
        <w:rPr>
          <w:rFonts w:ascii="仿宋_GB2312" w:hAnsi="仿宋_GB2312" w:eastAsia="仿宋_GB2312" w:cs="仿宋_GB2312"/>
          <w:bCs/>
          <w:sz w:val="32"/>
          <w:szCs w:val="32"/>
        </w:rPr>
      </w:pPr>
      <w:r>
        <w:rPr>
          <w:rStyle w:val="9"/>
          <w:rFonts w:hint="eastAsia" w:ascii="仿宋_GB2312" w:hAnsi="仿宋_GB2312" w:eastAsia="仿宋_GB2312" w:cs="仿宋_GB2312"/>
          <w:i w:val="0"/>
          <w:color w:val="333333"/>
          <w:sz w:val="32"/>
          <w:szCs w:val="32"/>
          <w:shd w:val="clear" w:color="auto" w:fill="FFFFFF"/>
        </w:rPr>
        <w:t>3.考试结束后，应试人员按照考试工作人员指示有序离场，不得拥挤，注意保持安全距离。</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4.应试人员必须严格执行考试疫情防控相关要求，凡有虚假或不实承诺、隐瞒病史、隐瞒或谎报旅居史和接触史、自行服药隐瞒症状、瞒报漏报健康情况、逃避防疫措施、不配合考试工作人员进行防疫检测、询问等行为，一经发现，取消考试资格，终止考试。如有违法情况，将依法追究法律责任。</w:t>
      </w:r>
    </w:p>
    <w:p>
      <w:pPr>
        <w:pStyle w:val="2"/>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rPr>
      </w:pPr>
      <w:r>
        <w:rPr>
          <w:rStyle w:val="9"/>
          <w:rFonts w:ascii="仿宋_GB2312" w:hAnsi="仿宋_GB2312" w:eastAsia="仿宋_GB2312" w:cs="仿宋_GB2312"/>
          <w:b w:val="0"/>
          <w:i w:val="0"/>
          <w:color w:val="333333"/>
          <w:sz w:val="32"/>
          <w:szCs w:val="32"/>
          <w:shd w:val="clear" w:color="auto" w:fill="FFFFFF"/>
        </w:rPr>
        <w:t>5.本次考试疫情防控要求将根据国家和辽宁省，以及沈阳市疫情防控的总体部署、最新要求进行动态调整，请广大应试人员密切关注沈阳市考试院官方网站、微信公众号相关通知通告。</w:t>
      </w: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Style w:val="9"/>
          <w:rFonts w:ascii="仿宋_GB2312" w:hAnsi="仿宋_GB2312" w:eastAsia="仿宋_GB2312" w:cs="仿宋_GB2312"/>
          <w:i w:val="0"/>
          <w:color w:val="333333"/>
          <w:kern w:val="0"/>
          <w:sz w:val="32"/>
          <w:szCs w:val="32"/>
          <w:shd w:val="clear" w:color="auto" w:fill="FFFFFF"/>
        </w:rPr>
      </w:pPr>
    </w:p>
    <w:p>
      <w:pPr>
        <w:spacing w:line="600" w:lineRule="exact"/>
        <w:rPr>
          <w:rFonts w:ascii="仿宋_GB2312" w:eastAsia="仿宋_GB2312"/>
          <w:sz w:val="32"/>
          <w:szCs w:val="36"/>
        </w:rPr>
      </w:pPr>
    </w:p>
    <w:sectPr>
      <w:pgSz w:w="11906" w:h="16838"/>
      <w:pgMar w:top="1588" w:right="991" w:bottom="1588"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ZDkwZmI3OTM0ZDhjYWFmZGQ3MmViMTJiNWIxMjkifQ=="/>
    <w:docVar w:name="KGWebUrl" w:val="http://59.197.224.47:80/seeyon/officeservlet"/>
  </w:docVars>
  <w:rsids>
    <w:rsidRoot w:val="007A67C8"/>
    <w:rsid w:val="000C3DDB"/>
    <w:rsid w:val="00161E1C"/>
    <w:rsid w:val="00170855"/>
    <w:rsid w:val="00173785"/>
    <w:rsid w:val="001D6D4A"/>
    <w:rsid w:val="002512BD"/>
    <w:rsid w:val="00260CDA"/>
    <w:rsid w:val="00297421"/>
    <w:rsid w:val="00331F94"/>
    <w:rsid w:val="003D0010"/>
    <w:rsid w:val="003D38D1"/>
    <w:rsid w:val="00485A65"/>
    <w:rsid w:val="004A052D"/>
    <w:rsid w:val="004C6500"/>
    <w:rsid w:val="004E31F0"/>
    <w:rsid w:val="004F0D9D"/>
    <w:rsid w:val="005B2049"/>
    <w:rsid w:val="006C0049"/>
    <w:rsid w:val="006E6E42"/>
    <w:rsid w:val="006F0F23"/>
    <w:rsid w:val="00737A9F"/>
    <w:rsid w:val="00786A3D"/>
    <w:rsid w:val="007A67C8"/>
    <w:rsid w:val="00884453"/>
    <w:rsid w:val="00893B52"/>
    <w:rsid w:val="008D5411"/>
    <w:rsid w:val="008F6A7A"/>
    <w:rsid w:val="00A252EE"/>
    <w:rsid w:val="00A60C3C"/>
    <w:rsid w:val="00A75193"/>
    <w:rsid w:val="00A82BFC"/>
    <w:rsid w:val="00A859A4"/>
    <w:rsid w:val="00AF5E6B"/>
    <w:rsid w:val="00B64D9A"/>
    <w:rsid w:val="00B97A4A"/>
    <w:rsid w:val="00BD7B54"/>
    <w:rsid w:val="00BE34FC"/>
    <w:rsid w:val="00C71A0F"/>
    <w:rsid w:val="00CB182C"/>
    <w:rsid w:val="00D42A66"/>
    <w:rsid w:val="00D87BC9"/>
    <w:rsid w:val="00E024C3"/>
    <w:rsid w:val="00E1583D"/>
    <w:rsid w:val="00E65853"/>
    <w:rsid w:val="00E97EF7"/>
    <w:rsid w:val="00EA14EB"/>
    <w:rsid w:val="00F450F8"/>
    <w:rsid w:val="00F7552C"/>
    <w:rsid w:val="00FC3152"/>
    <w:rsid w:val="00FE2A5F"/>
    <w:rsid w:val="0E2A3CED"/>
    <w:rsid w:val="1A700008"/>
    <w:rsid w:val="25AF6AB3"/>
    <w:rsid w:val="2CBD60E0"/>
    <w:rsid w:val="3AF79918"/>
    <w:rsid w:val="3BF70C76"/>
    <w:rsid w:val="3E38637A"/>
    <w:rsid w:val="3F4D7F93"/>
    <w:rsid w:val="3FF33750"/>
    <w:rsid w:val="52A635C8"/>
    <w:rsid w:val="55FB1A57"/>
    <w:rsid w:val="57352400"/>
    <w:rsid w:val="5BCD9F55"/>
    <w:rsid w:val="61A13A87"/>
    <w:rsid w:val="6DFD3376"/>
    <w:rsid w:val="6FF67EF8"/>
    <w:rsid w:val="74513B4E"/>
    <w:rsid w:val="75FD1F57"/>
    <w:rsid w:val="78C56AB1"/>
    <w:rsid w:val="7B5B2420"/>
    <w:rsid w:val="7FBF7793"/>
    <w:rsid w:val="BA7B23C6"/>
    <w:rsid w:val="EF7FF097"/>
    <w:rsid w:val="F637C9EB"/>
    <w:rsid w:val="FD699ADA"/>
    <w:rsid w:val="FDE3FF03"/>
    <w:rsid w:val="FFF954F9"/>
    <w:rsid w:val="FFFB5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480</Words>
  <Characters>2739</Characters>
  <Lines>22</Lines>
  <Paragraphs>6</Paragraphs>
  <TotalTime>3</TotalTime>
  <ScaleCrop>false</ScaleCrop>
  <LinksUpToDate>false</LinksUpToDate>
  <CharactersWithSpaces>3213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2022-07-07T23:53:00Z</dcterms:created>
  <dc:creator>Admin</dc:creator>
  <cp:lastModifiedBy>lenovo</cp:lastModifiedBy>
  <dcterms:modified xsi:type="dcterms:W3CDTF">2022-07-22T08:11:28Z</dcterms:modified>
  <dc:title>关于发布2022年度卫生专业技术资格考试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A2EE88920ACD4A1AAA393436122518E9</vt:lpwstr>
  </property>
</Properties>
</file>