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shd w:val="clear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shd w:val="clear"/>
          <w:lang w:val="en-US" w:eastAsia="zh-CN" w:bidi="ar"/>
        </w:rPr>
        <w:t xml:space="preserve">附件          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"/>
        </w:rPr>
        <w:t>辽宁省政府采购远程异地评审场地登记表</w:t>
      </w:r>
    </w:p>
    <w:tbl>
      <w:tblPr>
        <w:tblStyle w:val="15"/>
        <w:tblW w:w="1457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07"/>
        <w:gridCol w:w="1964"/>
        <w:gridCol w:w="3441"/>
        <w:gridCol w:w="84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707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964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填报类别</w:t>
            </w:r>
          </w:p>
        </w:tc>
        <w:tc>
          <w:tcPr>
            <w:tcW w:w="3441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具体信息</w:t>
            </w:r>
          </w:p>
        </w:tc>
        <w:tc>
          <w:tcPr>
            <w:tcW w:w="8459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填写说明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7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964" w:type="dxa"/>
            <w:vMerge w:val="restar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场地提供单位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基本信息</w:t>
            </w:r>
          </w:p>
        </w:tc>
        <w:tc>
          <w:tcPr>
            <w:tcW w:w="3441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单位全称</w:t>
            </w:r>
          </w:p>
        </w:tc>
        <w:tc>
          <w:tcPr>
            <w:tcW w:w="8459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填写完整法人单位名称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7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964" w:type="dxa"/>
            <w:vMerge w:val="continue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3441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统一社会信用代码</w:t>
            </w:r>
          </w:p>
        </w:tc>
        <w:tc>
          <w:tcPr>
            <w:tcW w:w="8459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18 位统一社会信用代码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7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964" w:type="dxa"/>
            <w:vMerge w:val="continue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3441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单位地址</w:t>
            </w:r>
          </w:p>
        </w:tc>
        <w:tc>
          <w:tcPr>
            <w:tcW w:w="8459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详细到市、区（县）、街道、门牌号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7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964" w:type="dxa"/>
            <w:vMerge w:val="continue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3441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联系人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及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联系电话</w:t>
            </w:r>
          </w:p>
        </w:tc>
        <w:tc>
          <w:tcPr>
            <w:tcW w:w="8459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场地管理负责人姓名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，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手机号 + 固定电话，保持畅通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7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964" w:type="dxa"/>
            <w:vMerge w:val="continue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3441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电子邮箱</w:t>
            </w:r>
          </w:p>
        </w:tc>
        <w:tc>
          <w:tcPr>
            <w:tcW w:w="8459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用于接收通知、反馈信息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7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1964" w:type="dxa"/>
            <w:vMerge w:val="restar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评审场地概况</w:t>
            </w:r>
          </w:p>
        </w:tc>
        <w:tc>
          <w:tcPr>
            <w:tcW w:w="3441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场地性质</w:t>
            </w:r>
          </w:p>
        </w:tc>
        <w:tc>
          <w:tcPr>
            <w:tcW w:w="8459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□ 集中采购机构场地 □ 社会代理机构场地 □ 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7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1964" w:type="dxa"/>
            <w:vMerge w:val="continue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3441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主场 / 副场承接能力</w:t>
            </w:r>
          </w:p>
        </w:tc>
        <w:tc>
          <w:tcPr>
            <w:tcW w:w="8459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□ 可承接主场 □ 可承接副场 □ 均可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7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1964" w:type="dxa"/>
            <w:vMerge w:val="continue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3441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可用评标室数量</w:t>
            </w:r>
          </w:p>
        </w:tc>
        <w:tc>
          <w:tcPr>
            <w:tcW w:w="8459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填写具体间数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7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1964" w:type="dxa"/>
            <w:vMerge w:val="continue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3441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可用评标室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类型</w:t>
            </w:r>
          </w:p>
        </w:tc>
        <w:tc>
          <w:tcPr>
            <w:tcW w:w="8459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宋体" w:eastAsia="宋体"/>
                <w:sz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lang w:val="en-US" w:eastAsia="zh-CN" w:bidi="ar"/>
              </w:rPr>
              <w:t>5委（   ）间       7委（   ）间      9委（   ）间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7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1964" w:type="dxa"/>
            <w:vMerge w:val="continue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3441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宋体" w:eastAsia="宋体"/>
                <w:sz w:val="24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可用独立评审工位总数</w:t>
            </w:r>
          </w:p>
        </w:tc>
        <w:tc>
          <w:tcPr>
            <w:tcW w:w="8459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default" w:ascii="宋体" w:eastAsia="宋体"/>
                <w:sz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lang w:val="en-US" w:eastAsia="zh-CN" w:bidi="ar"/>
              </w:rPr>
              <w:t>填写具体数量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7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1964" w:type="dxa"/>
            <w:vMerge w:val="restar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服务与收费信息</w:t>
            </w:r>
          </w:p>
        </w:tc>
        <w:tc>
          <w:tcPr>
            <w:tcW w:w="3441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场地服务时间</w:t>
            </w:r>
          </w:p>
        </w:tc>
        <w:tc>
          <w:tcPr>
            <w:tcW w:w="8459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工作日 / 节假日 / 24 小时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7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1964" w:type="dxa"/>
            <w:vMerge w:val="continue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3441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收费标准</w:t>
            </w:r>
          </w:p>
        </w:tc>
        <w:tc>
          <w:tcPr>
            <w:tcW w:w="8459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主场：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元/半天；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副场：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元/半天（不收费填 “0”）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707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1964" w:type="dxa"/>
            <w:vMerge w:val="continue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eastAsia="宋体"/>
                <w:sz w:val="24"/>
                <w:szCs w:val="24"/>
              </w:rPr>
            </w:pPr>
          </w:p>
        </w:tc>
        <w:tc>
          <w:tcPr>
            <w:tcW w:w="3441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专家就餐保障</w:t>
            </w:r>
          </w:p>
        </w:tc>
        <w:tc>
          <w:tcPr>
            <w:tcW w:w="8459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asci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可提供 □ 不可提供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5" w:hRule="exact"/>
          <w:jc w:val="center"/>
        </w:trPr>
        <w:tc>
          <w:tcPr>
            <w:tcW w:w="14571" w:type="dxa"/>
            <w:gridSpan w:val="4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480" w:firstLineChars="200"/>
              <w:jc w:val="both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本单位承诺：</w:t>
            </w: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  <w:t>所填评审场地信息真实有效，服从全省场地统筹调度，规范提供评审服务，保障评审安全、高效、可追溯。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0" w:leftChars="0" w:right="0" w:rightChars="0" w:firstLine="480" w:firstLineChars="200"/>
              <w:jc w:val="both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 xml:space="preserve">单位盖章  （加盖公章）   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 xml:space="preserve">                                             填报日期     年   月   日</w:t>
            </w:r>
          </w:p>
        </w:tc>
      </w:tr>
    </w:tbl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left="0" w:leftChars="0" w:right="0" w:rightChars="0"/>
        <w:jc w:val="both"/>
        <w:textAlignment w:val="auto"/>
        <w:outlineLvl w:val="9"/>
        <w:rPr>
          <w:rFonts w:hint="eastAsia" w:ascii="宋体" w:hAnsi="宋体" w:eastAsia="宋体" w:cs="宋体"/>
          <w:b/>
          <w:bCs/>
          <w:color w:val="000000"/>
          <w:kern w:val="0"/>
          <w:sz w:val="20"/>
          <w:szCs w:val="20"/>
          <w:shd w:val="clear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0"/>
          <w:szCs w:val="20"/>
          <w:shd w:val="clear"/>
          <w:lang w:val="en-US" w:eastAsia="zh-CN" w:bidi="ar"/>
        </w:rPr>
        <w:t>填写说明：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left="0" w:leftChars="0" w:right="0" w:rightChars="0" w:firstLine="402" w:firstLineChars="200"/>
        <w:jc w:val="both"/>
        <w:textAlignment w:val="auto"/>
        <w:outlineLvl w:val="9"/>
        <w:rPr>
          <w:rFonts w:hint="eastAsia" w:ascii="宋体" w:hAnsi="宋体" w:eastAsia="宋体" w:cs="宋体"/>
          <w:bCs w:val="0"/>
          <w:color w:val="000000"/>
          <w:kern w:val="0"/>
          <w:sz w:val="20"/>
          <w:szCs w:val="20"/>
          <w:highlight w:val="none"/>
          <w:shd w:val="clear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0"/>
          <w:szCs w:val="20"/>
          <w:shd w:val="clear"/>
          <w:lang w:val="en-US" w:eastAsia="zh-CN" w:bidi="ar"/>
        </w:rPr>
        <w:t>1.基本信息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0"/>
          <w:szCs w:val="20"/>
          <w:highlight w:val="none"/>
          <w:shd w:val="clear"/>
          <w:lang w:val="en-US" w:eastAsia="zh-CN" w:bidi="ar"/>
        </w:rPr>
        <w:t>（第1-5项）</w:t>
      </w:r>
      <w:r>
        <w:rPr>
          <w:rFonts w:hint="eastAsia" w:ascii="宋体" w:hAnsi="宋体" w:eastAsia="宋体" w:cs="宋体"/>
          <w:bCs w:val="0"/>
          <w:color w:val="000000"/>
          <w:kern w:val="0"/>
          <w:sz w:val="20"/>
          <w:szCs w:val="20"/>
          <w:highlight w:val="none"/>
          <w:shd w:val="clear"/>
          <w:lang w:val="en-US" w:eastAsia="zh-CN" w:bidi="ar"/>
        </w:rPr>
        <w:t>：严格按照“填写说明”列的要求，使用单位公章上的法定全称、完整的18位统一社会信用代码、详细到门牌号的地址、联系人等。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left="0" w:leftChars="0" w:right="0" w:rightChars="0" w:firstLine="402" w:firstLineChars="200"/>
        <w:jc w:val="both"/>
        <w:textAlignment w:val="auto"/>
        <w:outlineLvl w:val="9"/>
        <w:rPr>
          <w:rFonts w:hint="eastAsia" w:ascii="宋体" w:hAnsi="宋体" w:eastAsia="宋体" w:cs="宋体"/>
          <w:bCs w:val="0"/>
          <w:color w:val="000000"/>
          <w:kern w:val="0"/>
          <w:sz w:val="20"/>
          <w:szCs w:val="20"/>
          <w:shd w:val="clear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0"/>
          <w:szCs w:val="20"/>
          <w:highlight w:val="none"/>
          <w:shd w:val="clear"/>
          <w:lang w:val="en-US" w:eastAsia="zh-CN" w:bidi="ar"/>
        </w:rPr>
        <w:t>2.场地概况（第6-10项）</w:t>
      </w:r>
      <w:r>
        <w:rPr>
          <w:rFonts w:hint="eastAsia" w:ascii="宋体" w:hAnsi="宋体" w:eastAsia="宋体" w:cs="宋体"/>
          <w:bCs w:val="0"/>
          <w:color w:val="000000"/>
          <w:kern w:val="0"/>
          <w:sz w:val="20"/>
          <w:szCs w:val="20"/>
          <w:highlight w:val="none"/>
          <w:shd w:val="clear"/>
          <w:lang w:val="en-US" w:eastAsia="zh-CN" w:bidi="ar"/>
        </w:rPr>
        <w:t>：场地性质、承接能力等选项，请在对应的“□”内打“✓”。基于实际情况，填报可用的评标室数量、类型和独立评审工位总数，如5</w:t>
      </w:r>
      <w:r>
        <w:rPr>
          <w:rFonts w:hint="eastAsia" w:ascii="宋体" w:hAnsi="宋体" w:eastAsia="宋体" w:cs="宋体"/>
          <w:bCs w:val="0"/>
          <w:color w:val="000000"/>
          <w:kern w:val="0"/>
          <w:sz w:val="20"/>
          <w:szCs w:val="20"/>
          <w:shd w:val="clear"/>
          <w:lang w:val="en-US" w:eastAsia="zh-CN" w:bidi="ar"/>
        </w:rPr>
        <w:t>人委员会含5个评审工位，对应填写“5委( 3 )间”表示有3间此类评标室。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left="0" w:leftChars="0" w:right="0" w:rightChars="0" w:firstLine="402" w:firstLineChars="200"/>
        <w:jc w:val="both"/>
        <w:textAlignment w:val="auto"/>
        <w:outlineLvl w:val="9"/>
        <w:rPr>
          <w:rFonts w:hint="eastAsia" w:ascii="宋体" w:hAnsi="宋体" w:eastAsia="宋体" w:cs="宋体"/>
          <w:bCs w:val="0"/>
          <w:color w:val="000000"/>
          <w:kern w:val="0"/>
          <w:sz w:val="20"/>
          <w:szCs w:val="20"/>
          <w:shd w:val="clear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0"/>
          <w:szCs w:val="20"/>
          <w:shd w:val="clear"/>
          <w:lang w:val="en-US" w:eastAsia="zh-CN" w:bidi="ar"/>
        </w:rPr>
        <w:t>3.服务与收费（第11-13项）：</w:t>
      </w:r>
      <w:r>
        <w:rPr>
          <w:rFonts w:hint="eastAsia" w:ascii="宋体" w:hAnsi="宋体" w:eastAsia="宋体" w:cs="宋体"/>
          <w:bCs w:val="0"/>
          <w:color w:val="000000"/>
          <w:kern w:val="0"/>
          <w:sz w:val="20"/>
          <w:szCs w:val="20"/>
          <w:shd w:val="clear"/>
          <w:lang w:val="en-US" w:eastAsia="zh-CN" w:bidi="ar"/>
        </w:rPr>
        <w:t>明确场地可提供服务的时间，填写主/副场半天的收费标准（若不收费，请填写“0”），并勾选是否可提供专家就餐保障。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ind w:left="0" w:leftChars="0" w:right="0" w:rightChars="0" w:firstLine="402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bCs w:val="0"/>
          <w:color w:val="auto"/>
          <w:kern w:val="2"/>
          <w:sz w:val="20"/>
          <w:szCs w:val="20"/>
          <w:shd w:val="clear"/>
          <w:lang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0"/>
          <w:szCs w:val="20"/>
          <w:shd w:val="clear"/>
          <w:lang w:val="en-US" w:eastAsia="zh-CN" w:bidi="ar"/>
        </w:rPr>
        <w:t>4.承诺与提交：</w:t>
      </w:r>
      <w:r>
        <w:rPr>
          <w:rFonts w:hint="eastAsia" w:ascii="宋体" w:hAnsi="宋体" w:eastAsia="宋体" w:cs="宋体"/>
          <w:bCs w:val="0"/>
          <w:color w:val="000000"/>
          <w:kern w:val="0"/>
          <w:sz w:val="20"/>
          <w:szCs w:val="20"/>
          <w:shd w:val="clear"/>
          <w:lang w:val="en-US" w:eastAsia="zh-CN" w:bidi="ar"/>
        </w:rPr>
        <w:t>信息填写完毕后，请仔细核对，确保无误。表格底部需加盖单位公章，并填写实际填报日期，以示对填报信息的真实性、有效性及服从全省统筹调度、规范服务的承诺。</w:t>
      </w:r>
      <w:r>
        <w:rPr>
          <w:rFonts w:hint="eastAsia" w:cstheme="minorBidi"/>
          <w:kern w:val="2"/>
          <w:sz w:val="20"/>
          <w:szCs w:val="20"/>
          <w:lang w:val="en-US" w:eastAsia="zh-CN" w:bidi="ar"/>
        </w:rPr>
        <w:t xml:space="preserve">                                                            </w:t>
      </w:r>
    </w:p>
    <w:sectPr>
      <w:pgSz w:w="16838" w:h="11906" w:orient="landscape"/>
      <w:pgMar w:top="1134" w:right="1134" w:bottom="1134" w:left="1134" w:header="57" w:footer="57" w:gutter="0"/>
      <w:paperSrc/>
      <w:pgNumType w:fmt="numberInDash"/>
      <w:cols w:space="0" w:num="1"/>
      <w:rtlGutter w:val="0"/>
      <w:docGrid w:type="lines"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6C7618D-B3D3-4665-B219-63FE526CF70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465221ED-18EC-4E9C-9E15-17E6F375A8F8}"/>
  </w:font>
  <w:font w:name="DejaVu Math TeX Gyre">
    <w:altName w:val="NumberOnly"/>
    <w:panose1 w:val="02000503000000000000"/>
    <w:charset w:val="00"/>
    <w:family w:val="auto"/>
    <w:pitch w:val="default"/>
    <w:sig w:usb0="00000000" w:usb1="00000000" w:usb2="02000000" w:usb3="00000000" w:csb0="60000193" w:csb1="0DD4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NumberOnly">
    <w:panose1 w:val="020B0500000000000000"/>
    <w:charset w:val="00"/>
    <w:family w:val="auto"/>
    <w:pitch w:val="default"/>
    <w:sig w:usb0="8000002F" w:usb1="10000048" w:usb2="00000000" w:usb3="00000000" w:csb0="00000111" w:csb1="4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TrueTypeFonts/>
  <w:saveSubsetFonts/>
  <w:bordersDoNotSurroundHeader w:val="0"/>
  <w:bordersDoNotSurroundFooter w:val="0"/>
  <w:documentProtection w:enforcement="0"/>
  <w:defaultTabStop w:val="420"/>
  <w:drawingGridVerticalSpacing w:val="160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C4504C4"/>
    <w:rsid w:val="00097BD7"/>
    <w:rsid w:val="0011616B"/>
    <w:rsid w:val="002F44CC"/>
    <w:rsid w:val="0031064B"/>
    <w:rsid w:val="00482A2F"/>
    <w:rsid w:val="00490F5F"/>
    <w:rsid w:val="004D601E"/>
    <w:rsid w:val="00A364B9"/>
    <w:rsid w:val="00C945D8"/>
    <w:rsid w:val="00E43709"/>
    <w:rsid w:val="00F411F9"/>
    <w:rsid w:val="01807B96"/>
    <w:rsid w:val="01A301A6"/>
    <w:rsid w:val="01B50676"/>
    <w:rsid w:val="024C492F"/>
    <w:rsid w:val="0289449A"/>
    <w:rsid w:val="02E47D57"/>
    <w:rsid w:val="02EC5818"/>
    <w:rsid w:val="032C727F"/>
    <w:rsid w:val="03915CBB"/>
    <w:rsid w:val="03A00844"/>
    <w:rsid w:val="03BB6210"/>
    <w:rsid w:val="03D749A9"/>
    <w:rsid w:val="043974F7"/>
    <w:rsid w:val="04763EE5"/>
    <w:rsid w:val="04860C51"/>
    <w:rsid w:val="04937332"/>
    <w:rsid w:val="04F85A76"/>
    <w:rsid w:val="053309E7"/>
    <w:rsid w:val="053D07A7"/>
    <w:rsid w:val="0542692E"/>
    <w:rsid w:val="054F6C10"/>
    <w:rsid w:val="058D7738"/>
    <w:rsid w:val="06054EC9"/>
    <w:rsid w:val="06243E40"/>
    <w:rsid w:val="06277B8D"/>
    <w:rsid w:val="068214AE"/>
    <w:rsid w:val="06D53145"/>
    <w:rsid w:val="06E85B9E"/>
    <w:rsid w:val="06EE4206"/>
    <w:rsid w:val="070954E4"/>
    <w:rsid w:val="07117EF5"/>
    <w:rsid w:val="071C7B16"/>
    <w:rsid w:val="07727D6B"/>
    <w:rsid w:val="07870F10"/>
    <w:rsid w:val="07897E61"/>
    <w:rsid w:val="07AB703B"/>
    <w:rsid w:val="085B58CB"/>
    <w:rsid w:val="087B5F6E"/>
    <w:rsid w:val="08846A31"/>
    <w:rsid w:val="08A47272"/>
    <w:rsid w:val="08AF5239"/>
    <w:rsid w:val="08BA6A96"/>
    <w:rsid w:val="08DB7F94"/>
    <w:rsid w:val="0A1320BB"/>
    <w:rsid w:val="0A55597F"/>
    <w:rsid w:val="0A586566"/>
    <w:rsid w:val="0A7E7543"/>
    <w:rsid w:val="0ABC7E38"/>
    <w:rsid w:val="0AC532D1"/>
    <w:rsid w:val="0AC87203"/>
    <w:rsid w:val="0AD100C7"/>
    <w:rsid w:val="0AE918B4"/>
    <w:rsid w:val="0B00275A"/>
    <w:rsid w:val="0B1526A9"/>
    <w:rsid w:val="0B316DB7"/>
    <w:rsid w:val="0C1C35C4"/>
    <w:rsid w:val="0C423DDC"/>
    <w:rsid w:val="0CD81C3D"/>
    <w:rsid w:val="0D22014D"/>
    <w:rsid w:val="0D4903E8"/>
    <w:rsid w:val="0D7F7850"/>
    <w:rsid w:val="0DBB4F33"/>
    <w:rsid w:val="0EE90EF5"/>
    <w:rsid w:val="0FA665FB"/>
    <w:rsid w:val="102A2753"/>
    <w:rsid w:val="104F1C9F"/>
    <w:rsid w:val="10645539"/>
    <w:rsid w:val="10953A0F"/>
    <w:rsid w:val="10E11B8B"/>
    <w:rsid w:val="11140D0D"/>
    <w:rsid w:val="11D76984"/>
    <w:rsid w:val="12ED041A"/>
    <w:rsid w:val="12EE01F9"/>
    <w:rsid w:val="13094C55"/>
    <w:rsid w:val="1377657B"/>
    <w:rsid w:val="13D021C3"/>
    <w:rsid w:val="14661880"/>
    <w:rsid w:val="146A552A"/>
    <w:rsid w:val="14850746"/>
    <w:rsid w:val="14B95EA5"/>
    <w:rsid w:val="153F2DAB"/>
    <w:rsid w:val="154716B1"/>
    <w:rsid w:val="15787ABD"/>
    <w:rsid w:val="15AE7982"/>
    <w:rsid w:val="166E1832"/>
    <w:rsid w:val="168924CC"/>
    <w:rsid w:val="169F6ED4"/>
    <w:rsid w:val="16B9330E"/>
    <w:rsid w:val="177E1FE0"/>
    <w:rsid w:val="17EC2B62"/>
    <w:rsid w:val="17EC6540"/>
    <w:rsid w:val="17FA6EAF"/>
    <w:rsid w:val="183B6B74"/>
    <w:rsid w:val="189214D0"/>
    <w:rsid w:val="18AB5987"/>
    <w:rsid w:val="18F40D82"/>
    <w:rsid w:val="191064A8"/>
    <w:rsid w:val="196C78F2"/>
    <w:rsid w:val="198E5EAA"/>
    <w:rsid w:val="19A10950"/>
    <w:rsid w:val="19D94077"/>
    <w:rsid w:val="1B0F0EC3"/>
    <w:rsid w:val="1B41770D"/>
    <w:rsid w:val="1B4B7A22"/>
    <w:rsid w:val="1BB72B9A"/>
    <w:rsid w:val="1C3B21A0"/>
    <w:rsid w:val="1C422234"/>
    <w:rsid w:val="1C4504C4"/>
    <w:rsid w:val="1C5046FF"/>
    <w:rsid w:val="1C751E2F"/>
    <w:rsid w:val="1CB371C8"/>
    <w:rsid w:val="1CEF5AEA"/>
    <w:rsid w:val="1D13456F"/>
    <w:rsid w:val="1D17575E"/>
    <w:rsid w:val="1E3154A1"/>
    <w:rsid w:val="1E5A13FE"/>
    <w:rsid w:val="1E646485"/>
    <w:rsid w:val="1F4B7CFC"/>
    <w:rsid w:val="1F737B88"/>
    <w:rsid w:val="1FC04ADC"/>
    <w:rsid w:val="207C44E9"/>
    <w:rsid w:val="20887022"/>
    <w:rsid w:val="20BB1E9B"/>
    <w:rsid w:val="213F0B21"/>
    <w:rsid w:val="213F5933"/>
    <w:rsid w:val="219264B5"/>
    <w:rsid w:val="219474FB"/>
    <w:rsid w:val="22387E19"/>
    <w:rsid w:val="22A75E85"/>
    <w:rsid w:val="23210EB7"/>
    <w:rsid w:val="232D7901"/>
    <w:rsid w:val="23447230"/>
    <w:rsid w:val="234A4D71"/>
    <w:rsid w:val="2366331D"/>
    <w:rsid w:val="236F463D"/>
    <w:rsid w:val="23734D9E"/>
    <w:rsid w:val="24400102"/>
    <w:rsid w:val="248E4D32"/>
    <w:rsid w:val="24997A50"/>
    <w:rsid w:val="24DB0068"/>
    <w:rsid w:val="25777D91"/>
    <w:rsid w:val="25C31D17"/>
    <w:rsid w:val="261E4416"/>
    <w:rsid w:val="26790DC9"/>
    <w:rsid w:val="26F50077"/>
    <w:rsid w:val="26FE1361"/>
    <w:rsid w:val="27054F28"/>
    <w:rsid w:val="276A1CC8"/>
    <w:rsid w:val="279544FE"/>
    <w:rsid w:val="27D56FF1"/>
    <w:rsid w:val="283C6658"/>
    <w:rsid w:val="283F26BC"/>
    <w:rsid w:val="28665E9B"/>
    <w:rsid w:val="28AA7400"/>
    <w:rsid w:val="28B81B5C"/>
    <w:rsid w:val="28E62198"/>
    <w:rsid w:val="2940493E"/>
    <w:rsid w:val="29B82726"/>
    <w:rsid w:val="2AD23407"/>
    <w:rsid w:val="2AD7231A"/>
    <w:rsid w:val="2AFB4FC0"/>
    <w:rsid w:val="2B4F38F7"/>
    <w:rsid w:val="2B537EB4"/>
    <w:rsid w:val="2B7149EF"/>
    <w:rsid w:val="2BD575BF"/>
    <w:rsid w:val="2C5D2B92"/>
    <w:rsid w:val="2D197980"/>
    <w:rsid w:val="2D450775"/>
    <w:rsid w:val="2DAA0220"/>
    <w:rsid w:val="2DF20AEF"/>
    <w:rsid w:val="2DF9330D"/>
    <w:rsid w:val="2E241154"/>
    <w:rsid w:val="2FC35981"/>
    <w:rsid w:val="3010790D"/>
    <w:rsid w:val="311D7312"/>
    <w:rsid w:val="312E12C1"/>
    <w:rsid w:val="316D0864"/>
    <w:rsid w:val="31AF3091"/>
    <w:rsid w:val="3200110E"/>
    <w:rsid w:val="326956A0"/>
    <w:rsid w:val="329D070B"/>
    <w:rsid w:val="32A071F2"/>
    <w:rsid w:val="330C227B"/>
    <w:rsid w:val="330E67C6"/>
    <w:rsid w:val="332901F1"/>
    <w:rsid w:val="33824A35"/>
    <w:rsid w:val="342866FA"/>
    <w:rsid w:val="34855A89"/>
    <w:rsid w:val="34864563"/>
    <w:rsid w:val="349B3370"/>
    <w:rsid w:val="34BD6E42"/>
    <w:rsid w:val="34E67898"/>
    <w:rsid w:val="355505CA"/>
    <w:rsid w:val="365D37EF"/>
    <w:rsid w:val="366949C8"/>
    <w:rsid w:val="3674486B"/>
    <w:rsid w:val="37100F0C"/>
    <w:rsid w:val="375854BB"/>
    <w:rsid w:val="37599B9D"/>
    <w:rsid w:val="37753A04"/>
    <w:rsid w:val="378E07DC"/>
    <w:rsid w:val="37B95FE7"/>
    <w:rsid w:val="38876845"/>
    <w:rsid w:val="38966328"/>
    <w:rsid w:val="38CC3AF8"/>
    <w:rsid w:val="39070FD4"/>
    <w:rsid w:val="397C040D"/>
    <w:rsid w:val="3A255BB6"/>
    <w:rsid w:val="3A712BA9"/>
    <w:rsid w:val="3A751F6D"/>
    <w:rsid w:val="3AEF4FCA"/>
    <w:rsid w:val="3B181276"/>
    <w:rsid w:val="3B7F5399"/>
    <w:rsid w:val="3C1F3B2E"/>
    <w:rsid w:val="3CB37E13"/>
    <w:rsid w:val="3D2C2A88"/>
    <w:rsid w:val="3D314871"/>
    <w:rsid w:val="3D614EFB"/>
    <w:rsid w:val="3D8E67EA"/>
    <w:rsid w:val="3DBA0FCE"/>
    <w:rsid w:val="3E3076D3"/>
    <w:rsid w:val="3E5E3444"/>
    <w:rsid w:val="3E713A74"/>
    <w:rsid w:val="3E7B700B"/>
    <w:rsid w:val="3EC36299"/>
    <w:rsid w:val="3EF868E3"/>
    <w:rsid w:val="3F280168"/>
    <w:rsid w:val="3F3142F6"/>
    <w:rsid w:val="3F395C5F"/>
    <w:rsid w:val="3FC80EA0"/>
    <w:rsid w:val="401A15ED"/>
    <w:rsid w:val="401F30A7"/>
    <w:rsid w:val="408077B7"/>
    <w:rsid w:val="40FC7B3E"/>
    <w:rsid w:val="41120516"/>
    <w:rsid w:val="417C0B96"/>
    <w:rsid w:val="41841E0A"/>
    <w:rsid w:val="420A743F"/>
    <w:rsid w:val="42621029"/>
    <w:rsid w:val="42890CAC"/>
    <w:rsid w:val="428A7060"/>
    <w:rsid w:val="429576C9"/>
    <w:rsid w:val="430D7A45"/>
    <w:rsid w:val="43195E27"/>
    <w:rsid w:val="43483A85"/>
    <w:rsid w:val="43CF5CCA"/>
    <w:rsid w:val="43DB1093"/>
    <w:rsid w:val="44E838B1"/>
    <w:rsid w:val="4530540F"/>
    <w:rsid w:val="454D4212"/>
    <w:rsid w:val="456D1CDC"/>
    <w:rsid w:val="4577303D"/>
    <w:rsid w:val="458F7186"/>
    <w:rsid w:val="45934677"/>
    <w:rsid w:val="45C06428"/>
    <w:rsid w:val="45DB35CC"/>
    <w:rsid w:val="461C5742"/>
    <w:rsid w:val="462D72B0"/>
    <w:rsid w:val="4699012C"/>
    <w:rsid w:val="46C95B1B"/>
    <w:rsid w:val="470617FB"/>
    <w:rsid w:val="4736261B"/>
    <w:rsid w:val="47863A0C"/>
    <w:rsid w:val="47AFC5D8"/>
    <w:rsid w:val="47ED24C8"/>
    <w:rsid w:val="48323804"/>
    <w:rsid w:val="496164DE"/>
    <w:rsid w:val="49A85D24"/>
    <w:rsid w:val="4A615CDB"/>
    <w:rsid w:val="4A6A4F1F"/>
    <w:rsid w:val="4AC83DB3"/>
    <w:rsid w:val="4B2163E9"/>
    <w:rsid w:val="4B5A4F93"/>
    <w:rsid w:val="4B616322"/>
    <w:rsid w:val="4B6202EC"/>
    <w:rsid w:val="4C575977"/>
    <w:rsid w:val="4C622435"/>
    <w:rsid w:val="4C8449BE"/>
    <w:rsid w:val="4D1A0E7E"/>
    <w:rsid w:val="4D392B1F"/>
    <w:rsid w:val="4D697710"/>
    <w:rsid w:val="4D8E53C8"/>
    <w:rsid w:val="4D9D0037"/>
    <w:rsid w:val="4DFF082B"/>
    <w:rsid w:val="4E537616"/>
    <w:rsid w:val="4EEC735C"/>
    <w:rsid w:val="4F210FA4"/>
    <w:rsid w:val="4F30681E"/>
    <w:rsid w:val="4F445960"/>
    <w:rsid w:val="4F722419"/>
    <w:rsid w:val="4F7D56F4"/>
    <w:rsid w:val="4F7F97C8"/>
    <w:rsid w:val="4F874661"/>
    <w:rsid w:val="4FF267A6"/>
    <w:rsid w:val="4FF36318"/>
    <w:rsid w:val="50AA7187"/>
    <w:rsid w:val="50C64E79"/>
    <w:rsid w:val="50EA6DB9"/>
    <w:rsid w:val="51A27C2A"/>
    <w:rsid w:val="51B450B7"/>
    <w:rsid w:val="53B62265"/>
    <w:rsid w:val="53B71DB8"/>
    <w:rsid w:val="53F41C8C"/>
    <w:rsid w:val="541F573D"/>
    <w:rsid w:val="546155E5"/>
    <w:rsid w:val="54813591"/>
    <w:rsid w:val="54E96D27"/>
    <w:rsid w:val="55CC1183"/>
    <w:rsid w:val="55F12998"/>
    <w:rsid w:val="562E7748"/>
    <w:rsid w:val="5640122A"/>
    <w:rsid w:val="5657089F"/>
    <w:rsid w:val="56663D4D"/>
    <w:rsid w:val="56FC6001"/>
    <w:rsid w:val="573C5E95"/>
    <w:rsid w:val="577461EB"/>
    <w:rsid w:val="57B14519"/>
    <w:rsid w:val="57DB27AB"/>
    <w:rsid w:val="57FB5D50"/>
    <w:rsid w:val="581B531B"/>
    <w:rsid w:val="58541CF5"/>
    <w:rsid w:val="585F1909"/>
    <w:rsid w:val="58675193"/>
    <w:rsid w:val="59084281"/>
    <w:rsid w:val="593F125D"/>
    <w:rsid w:val="594B4CEA"/>
    <w:rsid w:val="59A65B29"/>
    <w:rsid w:val="59D934BA"/>
    <w:rsid w:val="59DD75D0"/>
    <w:rsid w:val="59F71545"/>
    <w:rsid w:val="5A2921FA"/>
    <w:rsid w:val="5A505A61"/>
    <w:rsid w:val="5A9B23F8"/>
    <w:rsid w:val="5AD67A84"/>
    <w:rsid w:val="5B7D6786"/>
    <w:rsid w:val="5BB71F8E"/>
    <w:rsid w:val="5BF27267"/>
    <w:rsid w:val="5C2D3FFE"/>
    <w:rsid w:val="5C471564"/>
    <w:rsid w:val="5C8C19E4"/>
    <w:rsid w:val="5CC826A5"/>
    <w:rsid w:val="5D154361"/>
    <w:rsid w:val="5DFFD5E6"/>
    <w:rsid w:val="5E192A8C"/>
    <w:rsid w:val="5E2D4789"/>
    <w:rsid w:val="5E53169C"/>
    <w:rsid w:val="5E5B2BB8"/>
    <w:rsid w:val="5ED82947"/>
    <w:rsid w:val="5F3A89EC"/>
    <w:rsid w:val="5F4955F3"/>
    <w:rsid w:val="5F9743C0"/>
    <w:rsid w:val="5FDC7616"/>
    <w:rsid w:val="5FEA53CD"/>
    <w:rsid w:val="600B6966"/>
    <w:rsid w:val="607E307A"/>
    <w:rsid w:val="607F0A0A"/>
    <w:rsid w:val="60A46F85"/>
    <w:rsid w:val="61143346"/>
    <w:rsid w:val="612E591E"/>
    <w:rsid w:val="61923281"/>
    <w:rsid w:val="61A22D98"/>
    <w:rsid w:val="61E11B13"/>
    <w:rsid w:val="61EC0FF2"/>
    <w:rsid w:val="620572E1"/>
    <w:rsid w:val="62235540"/>
    <w:rsid w:val="628250A4"/>
    <w:rsid w:val="62BC2F06"/>
    <w:rsid w:val="63057A83"/>
    <w:rsid w:val="63A830B1"/>
    <w:rsid w:val="63B35D52"/>
    <w:rsid w:val="63D23E09"/>
    <w:rsid w:val="63F43C78"/>
    <w:rsid w:val="63FF2724"/>
    <w:rsid w:val="640A0885"/>
    <w:rsid w:val="64C00105"/>
    <w:rsid w:val="64ED07CF"/>
    <w:rsid w:val="65021814"/>
    <w:rsid w:val="652F1D48"/>
    <w:rsid w:val="65674A25"/>
    <w:rsid w:val="65D370A1"/>
    <w:rsid w:val="662E4658"/>
    <w:rsid w:val="663A3E2E"/>
    <w:rsid w:val="667D82AD"/>
    <w:rsid w:val="669C701D"/>
    <w:rsid w:val="67204E8B"/>
    <w:rsid w:val="673448E0"/>
    <w:rsid w:val="6767515F"/>
    <w:rsid w:val="67803B7C"/>
    <w:rsid w:val="67B94A03"/>
    <w:rsid w:val="681542C4"/>
    <w:rsid w:val="686A3AA5"/>
    <w:rsid w:val="68A3750B"/>
    <w:rsid w:val="68AF1484"/>
    <w:rsid w:val="68FE2FAA"/>
    <w:rsid w:val="692E7D33"/>
    <w:rsid w:val="6942733B"/>
    <w:rsid w:val="697B45FB"/>
    <w:rsid w:val="69C25D15"/>
    <w:rsid w:val="69FD269A"/>
    <w:rsid w:val="6A051AD9"/>
    <w:rsid w:val="6A6C44A4"/>
    <w:rsid w:val="6AA858C3"/>
    <w:rsid w:val="6AB25DE5"/>
    <w:rsid w:val="6AD27789"/>
    <w:rsid w:val="6AE563A2"/>
    <w:rsid w:val="6B1C4B56"/>
    <w:rsid w:val="6B5A4027"/>
    <w:rsid w:val="6B6F40F8"/>
    <w:rsid w:val="6B8175B6"/>
    <w:rsid w:val="6BB96B6C"/>
    <w:rsid w:val="6BBB5A8A"/>
    <w:rsid w:val="6C596009"/>
    <w:rsid w:val="6C647774"/>
    <w:rsid w:val="6C661592"/>
    <w:rsid w:val="6CDD1929"/>
    <w:rsid w:val="6D186AD5"/>
    <w:rsid w:val="6D3A1B71"/>
    <w:rsid w:val="6DF84FC7"/>
    <w:rsid w:val="6DFE0C27"/>
    <w:rsid w:val="6DFF1C9E"/>
    <w:rsid w:val="6E217E67"/>
    <w:rsid w:val="6E53421D"/>
    <w:rsid w:val="6E5F098F"/>
    <w:rsid w:val="6E763C18"/>
    <w:rsid w:val="6EA2262A"/>
    <w:rsid w:val="6EAD34A8"/>
    <w:rsid w:val="6EBEDD91"/>
    <w:rsid w:val="6F9C7A8F"/>
    <w:rsid w:val="70330842"/>
    <w:rsid w:val="70A66401"/>
    <w:rsid w:val="70F72433"/>
    <w:rsid w:val="71431EA2"/>
    <w:rsid w:val="716B1EBC"/>
    <w:rsid w:val="71755DD4"/>
    <w:rsid w:val="71A76325"/>
    <w:rsid w:val="71FB4E4A"/>
    <w:rsid w:val="72076A4B"/>
    <w:rsid w:val="72AA783E"/>
    <w:rsid w:val="72FB687B"/>
    <w:rsid w:val="73F05BE5"/>
    <w:rsid w:val="741403F2"/>
    <w:rsid w:val="74E145F0"/>
    <w:rsid w:val="758414F2"/>
    <w:rsid w:val="75902614"/>
    <w:rsid w:val="76550867"/>
    <w:rsid w:val="769E5FC9"/>
    <w:rsid w:val="76DC7F17"/>
    <w:rsid w:val="77DA0CD5"/>
    <w:rsid w:val="78E75809"/>
    <w:rsid w:val="790C5C8A"/>
    <w:rsid w:val="79146BFE"/>
    <w:rsid w:val="79575116"/>
    <w:rsid w:val="798006BC"/>
    <w:rsid w:val="7A0B0D9A"/>
    <w:rsid w:val="7A242ADC"/>
    <w:rsid w:val="7ADE20AB"/>
    <w:rsid w:val="7AE449F3"/>
    <w:rsid w:val="7B3FC6B0"/>
    <w:rsid w:val="7BCB1AAA"/>
    <w:rsid w:val="7BDF56CA"/>
    <w:rsid w:val="7C532E05"/>
    <w:rsid w:val="7D4D45A4"/>
    <w:rsid w:val="7D5479B5"/>
    <w:rsid w:val="7D7F6385"/>
    <w:rsid w:val="7DDA2CEF"/>
    <w:rsid w:val="7DE70641"/>
    <w:rsid w:val="7DF874D8"/>
    <w:rsid w:val="7E454F7F"/>
    <w:rsid w:val="7E73248E"/>
    <w:rsid w:val="7E79171D"/>
    <w:rsid w:val="7E837C5D"/>
    <w:rsid w:val="7EAF30B0"/>
    <w:rsid w:val="7EEBDD84"/>
    <w:rsid w:val="7F3132F5"/>
    <w:rsid w:val="7F33507E"/>
    <w:rsid w:val="7F372F8A"/>
    <w:rsid w:val="7F63B611"/>
    <w:rsid w:val="7FB6A20A"/>
    <w:rsid w:val="7FBAC9E8"/>
    <w:rsid w:val="7FBF2663"/>
    <w:rsid w:val="7FE76C6F"/>
    <w:rsid w:val="7FEF9691"/>
    <w:rsid w:val="7FF5EB27"/>
    <w:rsid w:val="7FFA3AC9"/>
    <w:rsid w:val="8BED473C"/>
    <w:rsid w:val="8FFDB51A"/>
    <w:rsid w:val="95BF223B"/>
    <w:rsid w:val="9AAF9008"/>
    <w:rsid w:val="9FF7F9C1"/>
    <w:rsid w:val="A56EF832"/>
    <w:rsid w:val="B3C62CE0"/>
    <w:rsid w:val="BE5E0298"/>
    <w:rsid w:val="BECF399E"/>
    <w:rsid w:val="BFFF61E4"/>
    <w:rsid w:val="D66A0023"/>
    <w:rsid w:val="D7BCBFBA"/>
    <w:rsid w:val="DDBE8254"/>
    <w:rsid w:val="DF7E6DD3"/>
    <w:rsid w:val="DFB4C0CF"/>
    <w:rsid w:val="DFEE5A06"/>
    <w:rsid w:val="EDBF6D2B"/>
    <w:rsid w:val="EEB224A2"/>
    <w:rsid w:val="EF79FF10"/>
    <w:rsid w:val="EFA57939"/>
    <w:rsid w:val="F7FFA1FC"/>
    <w:rsid w:val="F97DC961"/>
    <w:rsid w:val="FC6FC51E"/>
    <w:rsid w:val="FCB15130"/>
    <w:rsid w:val="FDB97AA0"/>
    <w:rsid w:val="FF5F128B"/>
    <w:rsid w:val="FFDF21BB"/>
    <w:rsid w:val="FFEDB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2">
    <w:name w:val="heading 2"/>
    <w:basedOn w:val="1"/>
    <w:next w:val="3"/>
    <w:qFormat/>
    <w:uiPriority w:val="0"/>
    <w:pPr>
      <w:spacing w:before="320" w:after="120" w:line="288" w:lineRule="auto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5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3">
    <w:name w:val="Default Paragraph Font"/>
    <w:unhideWhenUsed/>
    <w:qFormat/>
    <w:uiPriority w:val="1"/>
  </w:style>
  <w:style w:type="table" w:default="1" w:styleId="1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rPr>
      <w:rFonts w:hint="eastAsia" w:ascii="宋体" w:hAnsi="Courier New" w:eastAsia="宋体" w:cs="Times New Roman"/>
      <w:kern w:val="0"/>
      <w:szCs w:val="21"/>
    </w:rPr>
  </w:style>
  <w:style w:type="paragraph" w:styleId="6">
    <w:name w:val="annotation subject"/>
    <w:basedOn w:val="7"/>
    <w:next w:val="7"/>
    <w:link w:val="20"/>
    <w:qFormat/>
    <w:uiPriority w:val="0"/>
    <w:rPr>
      <w:b/>
      <w:bCs/>
    </w:rPr>
  </w:style>
  <w:style w:type="paragraph" w:styleId="7">
    <w:name w:val="annotation text"/>
    <w:basedOn w:val="1"/>
    <w:link w:val="19"/>
    <w:qFormat/>
    <w:uiPriority w:val="0"/>
    <w:pPr>
      <w:jc w:val="left"/>
    </w:pPr>
  </w:style>
  <w:style w:type="paragraph" w:styleId="8">
    <w:name w:val="Body Text"/>
    <w:basedOn w:val="1"/>
    <w:unhideWhenUsed/>
    <w:qFormat/>
    <w:uiPriority w:val="0"/>
    <w:pPr>
      <w:spacing w:after="120"/>
    </w:pPr>
  </w:style>
  <w:style w:type="paragraph" w:styleId="9">
    <w:name w:val="footer"/>
    <w:basedOn w:val="1"/>
    <w:next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1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 w:eastAsia="宋体" w:cs="Arial"/>
      <w:sz w:val="24"/>
    </w:rPr>
  </w:style>
  <w:style w:type="paragraph" w:styleId="12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character" w:styleId="14">
    <w:name w:val="annotation reference"/>
    <w:basedOn w:val="13"/>
    <w:qFormat/>
    <w:uiPriority w:val="0"/>
    <w:rPr>
      <w:sz w:val="21"/>
      <w:szCs w:val="21"/>
    </w:r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17">
    <w:name w:val="正文缩进2"/>
    <w:basedOn w:val="1"/>
    <w:qFormat/>
    <w:uiPriority w:val="0"/>
    <w:pPr>
      <w:ind w:firstLine="200" w:firstLineChars="200"/>
    </w:pPr>
  </w:style>
  <w:style w:type="paragraph" w:customStyle="1" w:styleId="18">
    <w:name w:val="_Style 13"/>
    <w:qFormat/>
    <w:uiPriority w:val="0"/>
    <w:pPr>
      <w:spacing w:before="120" w:after="120" w:line="288" w:lineRule="auto"/>
    </w:pPr>
    <w:rPr>
      <w:rFonts w:ascii="Arial" w:hAnsi="Arial" w:eastAsia="等线" w:cs="Arial"/>
      <w:sz w:val="22"/>
      <w:szCs w:val="22"/>
      <w:lang w:val="en-US" w:eastAsia="zh-CN" w:bidi="ar-SA"/>
    </w:rPr>
  </w:style>
  <w:style w:type="character" w:customStyle="1" w:styleId="19">
    <w:name w:val="批注文字 字符"/>
    <w:basedOn w:val="13"/>
    <w:link w:val="7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0">
    <w:name w:val="批注主题 字符"/>
    <w:basedOn w:val="19"/>
    <w:link w:val="6"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724</Words>
  <Characters>744</Characters>
  <Lines>194</Lines>
  <Paragraphs>111</Paragraphs>
  <ScaleCrop>false</ScaleCrop>
  <LinksUpToDate>false</LinksUpToDate>
  <CharactersWithSpaces>929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2025-08-10T07:24:00Z</dcterms:created>
  <dc:creator>汤</dc:creator>
  <cp:lastModifiedBy>办公室-张云鹏</cp:lastModifiedBy>
  <cp:lastPrinted>2026-09-02T06:13:58Z</cp:lastPrinted>
  <dcterms:modified xsi:type="dcterms:W3CDTF">2026-09-02T06:14:01Z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  <property fmtid="{D5CDD505-2E9C-101B-9397-08002B2CF9AE}" pid="3" name="ICV">
    <vt:lpwstr>8D5222175A224573BCEDD7BB95DE4FF5_13</vt:lpwstr>
  </property>
  <property fmtid="{D5CDD505-2E9C-101B-9397-08002B2CF9AE}" pid="4" name="KSOTemplateDocerSaveRecord">
    <vt:lpwstr>eyJoZGlkIjoiYTdkMGIwNzAxYjU1ODRkZmNiNGQ2OWZjMWVhZjVhMGYiLCJ1c2VySWQiOiI0MDg3MTkxNzgifQ==</vt:lpwstr>
  </property>
</Properties>
</file>